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FCDFD" w14:textId="77777777" w:rsidR="00F205E0" w:rsidRDefault="00F205E0" w:rsidP="00B64DC9">
      <w:pPr>
        <w:ind w:left="180" w:right="180"/>
      </w:pPr>
    </w:p>
    <w:p w14:paraId="0CFE5AF3" w14:textId="77777777" w:rsidR="00B64DC9" w:rsidRPr="00281EE0" w:rsidRDefault="00B64DC9" w:rsidP="00B64DC9">
      <w:pPr>
        <w:ind w:right="90"/>
        <w:rPr>
          <w:b/>
          <w:sz w:val="24"/>
        </w:rPr>
      </w:pPr>
      <w:r w:rsidRPr="009A7065"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D68EE">
        <w:rPr>
          <w:sz w:val="24"/>
        </w:rPr>
        <w:t>Energy Efficiency Implementation Project</w:t>
      </w:r>
      <w:r>
        <w:rPr>
          <w:sz w:val="24"/>
        </w:rPr>
        <w:t xml:space="preserve"> Participants and Interested Persons</w:t>
      </w:r>
    </w:p>
    <w:p w14:paraId="14F3CF4E" w14:textId="77777777" w:rsidR="00B64DC9" w:rsidRPr="00D70E7D" w:rsidRDefault="00B64DC9" w:rsidP="00B64DC9">
      <w:pPr>
        <w:tabs>
          <w:tab w:val="left" w:pos="1170"/>
        </w:tabs>
        <w:ind w:right="90"/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6864B18F" w14:textId="38B07980" w:rsidR="00B64DC9" w:rsidRPr="00281EE0" w:rsidRDefault="00B64DC9" w:rsidP="00B64DC9">
      <w:pPr>
        <w:tabs>
          <w:tab w:val="left" w:pos="1170"/>
        </w:tabs>
        <w:ind w:left="1440" w:right="90" w:hanging="1440"/>
        <w:rPr>
          <w:sz w:val="24"/>
        </w:rPr>
      </w:pPr>
      <w:r w:rsidRPr="009A7065"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D68EE">
        <w:rPr>
          <w:sz w:val="24"/>
        </w:rPr>
        <w:t>Therese Harris, Infrastructure Division</w:t>
      </w:r>
    </w:p>
    <w:p w14:paraId="79FCAD10" w14:textId="653207FA" w:rsidR="00B64DC9" w:rsidRPr="00D70E7D" w:rsidRDefault="00B64DC9" w:rsidP="00B64DC9">
      <w:pPr>
        <w:tabs>
          <w:tab w:val="left" w:pos="720"/>
          <w:tab w:val="left" w:pos="1170"/>
        </w:tabs>
        <w:spacing w:before="240"/>
        <w:ind w:right="90"/>
        <w:rPr>
          <w:sz w:val="24"/>
        </w:rPr>
      </w:pPr>
      <w:r w:rsidRPr="009A7065"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CF4476">
        <w:rPr>
          <w:bCs/>
          <w:sz w:val="24"/>
        </w:rPr>
        <w:t>April 7, 2021</w:t>
      </w:r>
      <w:r w:rsidRPr="009A7065">
        <w:rPr>
          <w:b/>
          <w:sz w:val="24"/>
        </w:rPr>
        <w:tab/>
      </w:r>
      <w:r w:rsidRPr="009A7065">
        <w:rPr>
          <w:b/>
          <w:sz w:val="24"/>
        </w:rPr>
        <w:tab/>
      </w:r>
      <w:r>
        <w:rPr>
          <w:sz w:val="24"/>
        </w:rPr>
        <w:br/>
      </w:r>
    </w:p>
    <w:p w14:paraId="566D00F1" w14:textId="6EC804E0" w:rsidR="00B64DC9" w:rsidRPr="00B64DC9" w:rsidRDefault="00B64DC9" w:rsidP="00B64DC9">
      <w:pPr>
        <w:ind w:left="1440" w:right="90" w:hanging="1440"/>
        <w:rPr>
          <w:sz w:val="24"/>
        </w:rPr>
        <w:sectPr w:rsidR="00B64DC9" w:rsidRPr="00B64DC9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 w:rsidRPr="009A7065">
        <w:rPr>
          <w:b/>
          <w:sz w:val="24"/>
        </w:rPr>
        <w:t>RE:</w:t>
      </w:r>
      <w:r>
        <w:rPr>
          <w:b/>
          <w:sz w:val="24"/>
        </w:rPr>
        <w:tab/>
      </w:r>
      <w:r w:rsidRPr="008E17F3">
        <w:rPr>
          <w:sz w:val="24"/>
        </w:rPr>
        <w:t xml:space="preserve">Project No. 38578, </w:t>
      </w:r>
      <w:r w:rsidRPr="008E17F3">
        <w:rPr>
          <w:i/>
          <w:sz w:val="24"/>
        </w:rPr>
        <w:t xml:space="preserve">Energy Efficiency Implementation Project </w:t>
      </w:r>
      <w:r>
        <w:rPr>
          <w:i/>
          <w:sz w:val="24"/>
        </w:rPr>
        <w:t>u</w:t>
      </w:r>
      <w:r w:rsidRPr="008E17F3">
        <w:rPr>
          <w:i/>
          <w:sz w:val="24"/>
        </w:rPr>
        <w:t>nder</w:t>
      </w:r>
      <w:r w:rsidRPr="008E17F3">
        <w:rPr>
          <w:b/>
          <w:i/>
          <w:sz w:val="24"/>
        </w:rPr>
        <w:t xml:space="preserve"> </w:t>
      </w:r>
      <w:r w:rsidRPr="008E17F3">
        <w:rPr>
          <w:i/>
          <w:sz w:val="24"/>
        </w:rPr>
        <w:t>16 TAC §25.181</w:t>
      </w:r>
      <w:r>
        <w:rPr>
          <w:sz w:val="24"/>
        </w:rPr>
        <w:t>(q) C</w:t>
      </w:r>
      <w:r w:rsidRPr="009D68EE">
        <w:rPr>
          <w:sz w:val="24"/>
        </w:rPr>
        <w:t xml:space="preserve">ommission Staff Approval of Texas Technical Reference Manual Version </w:t>
      </w:r>
      <w:r>
        <w:rPr>
          <w:sz w:val="24"/>
        </w:rPr>
        <w:t>8</w:t>
      </w:r>
      <w:r w:rsidRPr="009D68EE">
        <w:rPr>
          <w:sz w:val="24"/>
        </w:rPr>
        <w:t>.0</w:t>
      </w:r>
    </w:p>
    <w:p w14:paraId="0911110E" w14:textId="0A6FE776" w:rsidR="00B64DC9" w:rsidRDefault="00B64DC9" w:rsidP="00C93E4A"/>
    <w:p w14:paraId="4FCA3C81" w14:textId="77777777" w:rsidR="00B64DC9" w:rsidRDefault="00B64DC9" w:rsidP="00B64DC9">
      <w:pPr>
        <w:pStyle w:val="xmsonormal"/>
        <w:tabs>
          <w:tab w:val="left" w:pos="-720"/>
        </w:tabs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p w14:paraId="1EC3C9E7" w14:textId="712C6922" w:rsidR="00B64DC9" w:rsidRPr="00EE4529" w:rsidRDefault="00B64DC9" w:rsidP="00B64DC9">
      <w:pPr>
        <w:pStyle w:val="xmsonormal"/>
        <w:tabs>
          <w:tab w:val="left" w:pos="-810"/>
          <w:tab w:val="left" w:pos="-720"/>
        </w:tabs>
        <w:ind w:left="-81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Attached is </w:t>
      </w:r>
      <w:r>
        <w:rPr>
          <w:rFonts w:ascii="Times New Roman" w:hAnsi="Times New Roman" w:cs="Times New Roman"/>
          <w:sz w:val="24"/>
          <w:szCs w:val="24"/>
        </w:rPr>
        <w:t xml:space="preserve">the Texas </w:t>
      </w:r>
      <w:r w:rsidRPr="00EE4529">
        <w:rPr>
          <w:rFonts w:ascii="Times New Roman" w:hAnsi="Times New Roman" w:cs="Times New Roman"/>
          <w:sz w:val="24"/>
          <w:szCs w:val="24"/>
        </w:rPr>
        <w:t>Technical Reference Manual</w:t>
      </w:r>
      <w:r>
        <w:rPr>
          <w:rFonts w:ascii="Times New Roman" w:hAnsi="Times New Roman" w:cs="Times New Roman"/>
          <w:sz w:val="24"/>
          <w:szCs w:val="24"/>
        </w:rPr>
        <w:t xml:space="preserve"> (TRM) Version 8.0, Volume 5, Implementation Guidance, </w:t>
      </w:r>
      <w:r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8256FDF" w14:textId="77777777" w:rsidR="00B64DC9" w:rsidRDefault="00B64DC9" w:rsidP="00B64DC9">
      <w:pPr>
        <w:pStyle w:val="xmsonormal"/>
        <w:tabs>
          <w:tab w:val="left" w:pos="-810"/>
          <w:tab w:val="left" w:pos="-720"/>
        </w:tabs>
        <w:ind w:left="-810"/>
        <w:jc w:val="both"/>
        <w:rPr>
          <w:rFonts w:ascii="Times New Roman" w:hAnsi="Times New Roman" w:cs="Times New Roman"/>
          <w:sz w:val="24"/>
          <w:szCs w:val="24"/>
        </w:rPr>
      </w:pPr>
    </w:p>
    <w:p w14:paraId="2F419D66" w14:textId="77777777" w:rsidR="00B64DC9" w:rsidRPr="00EE4529" w:rsidRDefault="00B64DC9" w:rsidP="00B64DC9">
      <w:pPr>
        <w:pStyle w:val="xmsonormal"/>
        <w:tabs>
          <w:tab w:val="left" w:pos="-810"/>
          <w:tab w:val="left" w:pos="-720"/>
        </w:tabs>
        <w:ind w:left="-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TRM Version 8.0, Volumes 1 - 4, were previously </w:t>
      </w:r>
      <w:r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</w:t>
      </w:r>
      <w:r>
        <w:rPr>
          <w:rFonts w:ascii="Times New Roman" w:hAnsi="Times New Roman" w:cs="Times New Roman"/>
          <w:sz w:val="24"/>
          <w:szCs w:val="24"/>
        </w:rPr>
        <w:t xml:space="preserve"> and became effective January 1, 2021.</w:t>
      </w:r>
    </w:p>
    <w:p w14:paraId="03400E4D" w14:textId="77777777" w:rsidR="00B64DC9" w:rsidRPr="00EE4529" w:rsidRDefault="00B64DC9" w:rsidP="00B64DC9">
      <w:pPr>
        <w:pStyle w:val="xmsonormal"/>
        <w:tabs>
          <w:tab w:val="left" w:pos="-810"/>
          <w:tab w:val="left" w:pos="-720"/>
        </w:tabs>
        <w:ind w:left="-810"/>
        <w:jc w:val="both"/>
        <w:rPr>
          <w:rFonts w:ascii="Times New Roman" w:hAnsi="Times New Roman" w:cs="Times New Roman"/>
          <w:sz w:val="24"/>
          <w:szCs w:val="24"/>
        </w:rPr>
      </w:pPr>
    </w:p>
    <w:p w14:paraId="4B7154F2" w14:textId="77777777" w:rsidR="00B64DC9" w:rsidRPr="00EE4529" w:rsidRDefault="00B64DC9" w:rsidP="00B64DC9">
      <w:pPr>
        <w:pStyle w:val="xmsonormal"/>
        <w:tabs>
          <w:tab w:val="left" w:pos="-810"/>
          <w:tab w:val="left" w:pos="-720"/>
        </w:tabs>
        <w:ind w:left="-810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March 11, 2021</w:t>
      </w:r>
      <w:r w:rsidRPr="00EE4529">
        <w:rPr>
          <w:rFonts w:ascii="Times New Roman" w:hAnsi="Times New Roman" w:cs="Times New Roman"/>
          <w:sz w:val="24"/>
          <w:szCs w:val="24"/>
        </w:rPr>
        <w:t xml:space="preserve">, Commission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Pr="00EE4529">
        <w:rPr>
          <w:rFonts w:ascii="Times New Roman" w:hAnsi="Times New Roman" w:cs="Times New Roman"/>
          <w:sz w:val="24"/>
          <w:szCs w:val="24"/>
        </w:rPr>
        <w:t xml:space="preserve">hosted </w:t>
      </w:r>
      <w:r>
        <w:rPr>
          <w:rFonts w:ascii="Times New Roman" w:hAnsi="Times New Roman" w:cs="Times New Roman"/>
          <w:sz w:val="24"/>
          <w:szCs w:val="24"/>
        </w:rPr>
        <w:t>the first</w:t>
      </w:r>
      <w:r w:rsidRPr="00EE4529">
        <w:rPr>
          <w:rFonts w:ascii="Times New Roman" w:hAnsi="Times New Roman" w:cs="Times New Roman"/>
          <w:sz w:val="24"/>
          <w:szCs w:val="24"/>
        </w:rPr>
        <w:t xml:space="preserve"> EEIP meeting </w:t>
      </w:r>
      <w:r>
        <w:rPr>
          <w:rFonts w:ascii="Times New Roman" w:hAnsi="Times New Roman" w:cs="Times New Roman"/>
          <w:sz w:val="24"/>
          <w:szCs w:val="24"/>
        </w:rPr>
        <w:t>in 2021 and provided</w:t>
      </w:r>
      <w:r w:rsidRPr="00EE4529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>draft</w:t>
      </w:r>
      <w:r w:rsidRPr="00EE4529">
        <w:rPr>
          <w:rFonts w:ascii="Times New Roman" w:hAnsi="Times New Roman" w:cs="Times New Roman"/>
          <w:sz w:val="24"/>
          <w:szCs w:val="24"/>
        </w:rPr>
        <w:t xml:space="preserve"> TRM </w:t>
      </w:r>
      <w:r>
        <w:rPr>
          <w:rFonts w:ascii="Times New Roman" w:hAnsi="Times New Roman" w:cs="Times New Roman"/>
          <w:sz w:val="24"/>
          <w:szCs w:val="24"/>
        </w:rPr>
        <w:t xml:space="preserve">Volume 5 </w:t>
      </w:r>
      <w:r w:rsidRPr="00EE4529">
        <w:rPr>
          <w:rFonts w:ascii="Times New Roman" w:hAnsi="Times New Roman" w:cs="Times New Roman"/>
          <w:sz w:val="24"/>
          <w:szCs w:val="24"/>
        </w:rPr>
        <w:t xml:space="preserve">for review with comments due by </w:t>
      </w:r>
      <w:r>
        <w:rPr>
          <w:rFonts w:ascii="Times New Roman" w:hAnsi="Times New Roman" w:cs="Times New Roman"/>
          <w:sz w:val="24"/>
          <w:szCs w:val="24"/>
        </w:rPr>
        <w:t>March</w:t>
      </w:r>
      <w:r w:rsidRPr="00EE45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31, </w:t>
      </w:r>
      <w:r w:rsidRPr="00EE45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E45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The draft was filed in this project and a link to the draft was sent to the EEIP email listserv.  No comments were received. </w:t>
      </w:r>
    </w:p>
    <w:p w14:paraId="020F4481" w14:textId="77777777" w:rsidR="00B64DC9" w:rsidRDefault="00B64DC9" w:rsidP="00B64DC9">
      <w:pPr>
        <w:tabs>
          <w:tab w:val="left" w:pos="-810"/>
        </w:tabs>
        <w:ind w:left="-810"/>
      </w:pPr>
    </w:p>
    <w:sectPr w:rsidR="00B64DC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A03F3" w14:textId="77777777" w:rsidR="00B64DC9" w:rsidRDefault="00B64DC9" w:rsidP="00F205E0">
      <w:r>
        <w:separator/>
      </w:r>
    </w:p>
  </w:endnote>
  <w:endnote w:type="continuationSeparator" w:id="0">
    <w:p w14:paraId="2BA50361" w14:textId="77777777" w:rsidR="00B64DC9" w:rsidRDefault="00B64DC9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855C1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5" w14:anchorId="62C11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8" type="#_x0000_t75" style="width:14.4pt;height:12.5pt" fillcolor="window">
          <v:imagedata r:id="rId1" o:title=""/>
        </v:shape>
        <o:OLEObject Type="Embed" ProgID="MSDraw" ShapeID="_x0000_i1058" DrawAspect="Content" ObjectID="_1679374753" r:id="rId2">
          <o:FieldCodes>\* mergeformat</o:FieldCodes>
        </o:OLEObject>
      </w:object>
    </w:r>
  </w:p>
  <w:p w14:paraId="645EC047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20344AD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726E755D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E5191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D0DA9" w14:textId="77777777" w:rsidR="00B64DC9" w:rsidRDefault="00B64DC9" w:rsidP="00F205E0">
      <w:r>
        <w:separator/>
      </w:r>
    </w:p>
  </w:footnote>
  <w:footnote w:type="continuationSeparator" w:id="0">
    <w:p w14:paraId="2A15E941" w14:textId="77777777" w:rsidR="00B64DC9" w:rsidRDefault="00B64DC9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7111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D58C3A0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F984550" wp14:editId="7FA7C86E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3155CA96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034FD9" w:rsidRPr="00756666">
      <w:rPr>
        <w:b/>
        <w:spacing w:val="10"/>
        <w:sz w:val="22"/>
      </w:rPr>
      <w:t>Arthur C. D'Andrea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4349A0D4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034FD9">
      <w:rPr>
        <w:rFonts w:ascii="Palatino (PCL6)" w:hAnsi="Palatino (PCL6)"/>
        <w:b/>
        <w:spacing w:val="10"/>
        <w:sz w:val="18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AABB1AA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7CBBFF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976CD">
      <w:rPr>
        <w:rFonts w:ascii="Palatino (PCL6)" w:hAnsi="Palatino (PCL6)"/>
        <w:b/>
        <w:spacing w:val="10"/>
        <w:sz w:val="16"/>
      </w:rPr>
      <w:t xml:space="preserve"> </w:t>
    </w:r>
  </w:p>
  <w:p w14:paraId="4E914937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 w:rsidR="00D976CD">
      <w:rPr>
        <w:b/>
        <w:spacing w:val="10"/>
        <w:sz w:val="16"/>
      </w:rPr>
      <w:t xml:space="preserve"> </w:t>
    </w:r>
  </w:p>
  <w:p w14:paraId="36B2A9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F2DFF5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034FD9">
      <w:rPr>
        <w:b/>
        <w:spacing w:val="10"/>
        <w:sz w:val="22"/>
      </w:rPr>
      <w:t xml:space="preserve"> </w:t>
    </w:r>
  </w:p>
  <w:p w14:paraId="22A91AA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034FD9">
      <w:rPr>
        <w:b/>
        <w:spacing w:val="10"/>
        <w:sz w:val="16"/>
      </w:rPr>
      <w:t xml:space="preserve"> </w:t>
    </w:r>
  </w:p>
  <w:p w14:paraId="4C6F2F2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60720DB7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285180D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F63618">
      <w:rPr>
        <w:b/>
        <w:spacing w:val="10"/>
        <w:sz w:val="22"/>
        <w:szCs w:val="22"/>
      </w:rPr>
      <w:t>Thomas J. Gleeson</w:t>
    </w:r>
  </w:p>
  <w:p w14:paraId="16F853C9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4FB30E2D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2333AB1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B8FD5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C9"/>
    <w:rsid w:val="00034FD9"/>
    <w:rsid w:val="00054249"/>
    <w:rsid w:val="00081D53"/>
    <w:rsid w:val="000A4384"/>
    <w:rsid w:val="001C60C2"/>
    <w:rsid w:val="00210A67"/>
    <w:rsid w:val="00266D3A"/>
    <w:rsid w:val="002A460E"/>
    <w:rsid w:val="002C6B71"/>
    <w:rsid w:val="00311666"/>
    <w:rsid w:val="00333DA2"/>
    <w:rsid w:val="003B52A7"/>
    <w:rsid w:val="003C1C7E"/>
    <w:rsid w:val="003F6056"/>
    <w:rsid w:val="00467443"/>
    <w:rsid w:val="004F132B"/>
    <w:rsid w:val="0057420A"/>
    <w:rsid w:val="00580FCC"/>
    <w:rsid w:val="00591646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C26D9"/>
    <w:rsid w:val="00AD68A5"/>
    <w:rsid w:val="00B64DC9"/>
    <w:rsid w:val="00B65457"/>
    <w:rsid w:val="00B677AD"/>
    <w:rsid w:val="00BA4B36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976CD"/>
    <w:rsid w:val="00DC43CA"/>
    <w:rsid w:val="00DE78BA"/>
    <w:rsid w:val="00E30FA8"/>
    <w:rsid w:val="00E74285"/>
    <w:rsid w:val="00E83210"/>
    <w:rsid w:val="00EA3A3B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865B2"/>
  <w15:docId w15:val="{92B78A4C-5333-4C3C-AE8C-147F25721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DC9"/>
    <w:pPr>
      <w:spacing w:after="0" w:line="240" w:lineRule="auto"/>
    </w:pPr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xmsonormal">
    <w:name w:val="x_msonormal"/>
    <w:basedOn w:val="Normal"/>
    <w:rsid w:val="00B64DC9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1</cp:revision>
  <cp:lastPrinted>2010-07-16T14:48:00Z</cp:lastPrinted>
  <dcterms:created xsi:type="dcterms:W3CDTF">2021-04-08T13:05:00Z</dcterms:created>
  <dcterms:modified xsi:type="dcterms:W3CDTF">2021-04-08T13:10:00Z</dcterms:modified>
</cp:coreProperties>
</file>